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0DCE" w14:textId="1F3FEF62" w:rsidR="00B86CC8" w:rsidRDefault="00B86CC8" w:rsidP="00B86CC8">
      <w:pPr>
        <w:jc w:val="center"/>
        <w:rPr>
          <w:b/>
          <w:bCs/>
          <w:sz w:val="36"/>
          <w:szCs w:val="36"/>
          <w:u w:val="single"/>
        </w:rPr>
      </w:pPr>
      <w:r w:rsidRPr="00B86CC8">
        <w:rPr>
          <w:b/>
          <w:bCs/>
          <w:sz w:val="36"/>
          <w:szCs w:val="36"/>
          <w:u w:val="single"/>
        </w:rPr>
        <w:t>Scale Free Flight Brief No 6</w:t>
      </w:r>
      <w:r w:rsidR="003874E9">
        <w:rPr>
          <w:b/>
          <w:bCs/>
          <w:sz w:val="36"/>
          <w:szCs w:val="36"/>
          <w:u w:val="single"/>
        </w:rPr>
        <w:t>2</w:t>
      </w:r>
      <w:r w:rsidRPr="00B86CC8">
        <w:rPr>
          <w:b/>
          <w:bCs/>
          <w:sz w:val="36"/>
          <w:szCs w:val="36"/>
          <w:u w:val="single"/>
        </w:rPr>
        <w:t xml:space="preserve">. </w:t>
      </w:r>
      <w:r w:rsidR="003874E9">
        <w:rPr>
          <w:b/>
          <w:bCs/>
          <w:sz w:val="36"/>
          <w:szCs w:val="36"/>
          <w:u w:val="single"/>
        </w:rPr>
        <w:t>February</w:t>
      </w:r>
      <w:r w:rsidRPr="00B86CC8">
        <w:rPr>
          <w:b/>
          <w:bCs/>
          <w:sz w:val="36"/>
          <w:szCs w:val="36"/>
          <w:u w:val="single"/>
        </w:rPr>
        <w:t xml:space="preserve"> 2023</w:t>
      </w:r>
    </w:p>
    <w:p w14:paraId="72CF3CD1" w14:textId="3934B9CA" w:rsidR="003874E9" w:rsidRDefault="003874E9" w:rsidP="003874E9">
      <w:pPr>
        <w:rPr>
          <w:b/>
          <w:bCs/>
          <w:sz w:val="36"/>
          <w:szCs w:val="36"/>
          <w:u w:val="single"/>
        </w:rPr>
      </w:pPr>
    </w:p>
    <w:p w14:paraId="7466075E" w14:textId="77777777" w:rsidR="003874E9" w:rsidRPr="0034210B" w:rsidRDefault="003874E9" w:rsidP="003874E9">
      <w:pPr>
        <w:rPr>
          <w:rFonts w:cstheme="minorHAnsi"/>
          <w:b/>
          <w:bCs/>
          <w:u w:val="single"/>
        </w:rPr>
      </w:pPr>
      <w:r>
        <w:rPr>
          <w:rFonts w:cstheme="minorHAnsi"/>
          <w:b/>
          <w:bCs/>
          <w:u w:val="single"/>
        </w:rPr>
        <w:t xml:space="preserve">BMFA </w:t>
      </w:r>
      <w:r w:rsidRPr="0034210B">
        <w:rPr>
          <w:rFonts w:cstheme="minorHAnsi"/>
          <w:b/>
          <w:bCs/>
          <w:u w:val="single"/>
        </w:rPr>
        <w:t xml:space="preserve">Scale Indoor </w:t>
      </w:r>
      <w:r>
        <w:rPr>
          <w:rFonts w:cstheme="minorHAnsi"/>
          <w:b/>
          <w:bCs/>
          <w:u w:val="single"/>
        </w:rPr>
        <w:t xml:space="preserve">Free Flight </w:t>
      </w:r>
      <w:r w:rsidRPr="0034210B">
        <w:rPr>
          <w:rFonts w:cstheme="minorHAnsi"/>
          <w:b/>
          <w:bCs/>
          <w:u w:val="single"/>
        </w:rPr>
        <w:t>Nationals 202</w:t>
      </w:r>
      <w:r>
        <w:rPr>
          <w:rFonts w:cstheme="minorHAnsi"/>
          <w:b/>
          <w:bCs/>
          <w:u w:val="single"/>
        </w:rPr>
        <w:t>3</w:t>
      </w:r>
      <w:r w:rsidRPr="0034210B">
        <w:rPr>
          <w:rFonts w:cstheme="minorHAnsi"/>
          <w:b/>
          <w:bCs/>
          <w:u w:val="single"/>
        </w:rPr>
        <w:t xml:space="preserve"> – bulletin 1</w:t>
      </w:r>
    </w:p>
    <w:p w14:paraId="09359D88" w14:textId="77777777" w:rsidR="003874E9" w:rsidRPr="0034210B" w:rsidRDefault="003874E9" w:rsidP="003874E9">
      <w:pPr>
        <w:rPr>
          <w:rFonts w:cstheme="minorHAnsi"/>
        </w:rPr>
      </w:pPr>
      <w:r w:rsidRPr="0034210B">
        <w:rPr>
          <w:rFonts w:cstheme="minorHAnsi"/>
        </w:rPr>
        <w:t>The 2023 BMFA Scale Free Flight Indoor Nationals will take place on Sunday April 23</w:t>
      </w:r>
      <w:r w:rsidRPr="0034210B">
        <w:rPr>
          <w:rFonts w:cstheme="minorHAnsi"/>
          <w:vertAlign w:val="superscript"/>
        </w:rPr>
        <w:t>rd</w:t>
      </w:r>
      <w:r w:rsidRPr="0034210B">
        <w:rPr>
          <w:rFonts w:cstheme="minorHAnsi"/>
        </w:rPr>
        <w:t>.  The venue is again Wolverhampton University Sports Hall</w:t>
      </w:r>
      <w:r>
        <w:rPr>
          <w:rFonts w:cstheme="minorHAnsi"/>
        </w:rPr>
        <w:t xml:space="preserve"> (</w:t>
      </w:r>
      <w:r w:rsidRPr="0034210B">
        <w:rPr>
          <w:rFonts w:cstheme="minorHAnsi"/>
        </w:rPr>
        <w:t>which is actually in Walsall</w:t>
      </w:r>
      <w:r>
        <w:rPr>
          <w:rFonts w:cstheme="minorHAnsi"/>
        </w:rPr>
        <w:t>)</w:t>
      </w:r>
      <w:r w:rsidRPr="0034210B">
        <w:rPr>
          <w:rFonts w:cstheme="minorHAnsi"/>
        </w:rPr>
        <w:t>.  The Scale RC Indoor Nationals is being run at the same venue on the day before - Saturday 23</w:t>
      </w:r>
      <w:r w:rsidRPr="0034210B">
        <w:rPr>
          <w:rFonts w:cstheme="minorHAnsi"/>
          <w:vertAlign w:val="superscript"/>
        </w:rPr>
        <w:t>rd</w:t>
      </w:r>
      <w:r w:rsidRPr="0034210B">
        <w:rPr>
          <w:rFonts w:cstheme="minorHAnsi"/>
        </w:rPr>
        <w:t xml:space="preserve">.  We will be providing a trimming session </w:t>
      </w:r>
      <w:r>
        <w:rPr>
          <w:rFonts w:cstheme="minorHAnsi"/>
        </w:rPr>
        <w:t xml:space="preserve">of around two hours </w:t>
      </w:r>
      <w:r w:rsidRPr="0034210B">
        <w:rPr>
          <w:rFonts w:cstheme="minorHAnsi"/>
        </w:rPr>
        <w:t>on Saturday evening after the RC boys have finished flying.</w:t>
      </w:r>
    </w:p>
    <w:p w14:paraId="68E931F6" w14:textId="77777777" w:rsidR="003874E9" w:rsidRPr="0034210B" w:rsidRDefault="003874E9" w:rsidP="003874E9">
      <w:pPr>
        <w:shd w:val="clear" w:color="auto" w:fill="FFFFFF"/>
        <w:rPr>
          <w:rFonts w:cstheme="minorHAnsi"/>
          <w:color w:val="050505"/>
        </w:rPr>
      </w:pPr>
      <w:r w:rsidRPr="0034210B">
        <w:rPr>
          <w:rStyle w:val="x193iq5w"/>
          <w:rFonts w:cstheme="minorHAnsi"/>
          <w:color w:val="050505"/>
        </w:rPr>
        <w:t>the entry forms are now live on the BMFA website</w:t>
      </w:r>
      <w:r>
        <w:rPr>
          <w:rStyle w:val="x193iq5w"/>
          <w:rFonts w:cstheme="minorHAnsi"/>
          <w:color w:val="050505"/>
        </w:rPr>
        <w:t xml:space="preserve"> – note entry fees are the same as last year.</w:t>
      </w:r>
    </w:p>
    <w:p w14:paraId="552E961D" w14:textId="77777777" w:rsidR="003874E9" w:rsidRPr="0034210B" w:rsidRDefault="003874E9" w:rsidP="003874E9">
      <w:pPr>
        <w:shd w:val="clear" w:color="auto" w:fill="FFFFFF"/>
        <w:rPr>
          <w:rFonts w:cstheme="minorHAnsi"/>
          <w:color w:val="050505"/>
        </w:rPr>
      </w:pPr>
      <w:r w:rsidRPr="0034210B">
        <w:rPr>
          <w:rStyle w:val="x193iq5w"/>
          <w:rFonts w:cstheme="minorHAnsi"/>
          <w:color w:val="050505"/>
        </w:rPr>
        <w:t>Saturday RC </w:t>
      </w:r>
      <w:hyperlink r:id="rId4" w:tgtFrame="_blank" w:history="1">
        <w:r w:rsidRPr="0034210B">
          <w:rPr>
            <w:rStyle w:val="Hyperlink"/>
            <w:rFonts w:cstheme="minorHAnsi"/>
            <w:u w:val="none"/>
            <w:bdr w:val="none" w:sz="0" w:space="0" w:color="auto" w:frame="1"/>
          </w:rPr>
          <w:t>https://scale.bmfa.org/2023-rc-scale-indoor</w:t>
        </w:r>
      </w:hyperlink>
    </w:p>
    <w:p w14:paraId="7741B804" w14:textId="77777777" w:rsidR="003874E9" w:rsidRPr="0034210B" w:rsidRDefault="003874E9" w:rsidP="003874E9">
      <w:pPr>
        <w:shd w:val="clear" w:color="auto" w:fill="FFFFFF"/>
        <w:rPr>
          <w:rFonts w:cstheme="minorHAnsi"/>
          <w:color w:val="050505"/>
        </w:rPr>
      </w:pPr>
      <w:r w:rsidRPr="0034210B">
        <w:rPr>
          <w:rStyle w:val="x193iq5w"/>
          <w:rFonts w:cstheme="minorHAnsi"/>
          <w:color w:val="050505"/>
        </w:rPr>
        <w:t>Sunday Free Flight: </w:t>
      </w:r>
      <w:hyperlink r:id="rId5" w:tgtFrame="_blank" w:history="1">
        <w:r w:rsidRPr="0034210B">
          <w:rPr>
            <w:rStyle w:val="Hyperlink"/>
            <w:rFonts w:cstheme="minorHAnsi"/>
            <w:u w:val="none"/>
            <w:bdr w:val="none" w:sz="0" w:space="0" w:color="auto" w:frame="1"/>
          </w:rPr>
          <w:t>https://scale.bmfa.org/2023-ff-scale-indoor</w:t>
        </w:r>
      </w:hyperlink>
    </w:p>
    <w:p w14:paraId="2F3D575B" w14:textId="77777777" w:rsidR="003874E9" w:rsidRDefault="003874E9" w:rsidP="003874E9">
      <w:pPr>
        <w:shd w:val="clear" w:color="auto" w:fill="FFFFFF"/>
        <w:rPr>
          <w:rStyle w:val="x193iq5w"/>
          <w:rFonts w:cstheme="minorHAnsi"/>
          <w:color w:val="050505"/>
        </w:rPr>
      </w:pPr>
      <w:r w:rsidRPr="0034210B">
        <w:rPr>
          <w:rFonts w:cstheme="minorHAnsi"/>
        </w:rPr>
        <w:t>The forms allow on-line payment to the BMFA, after which you will get a confirmation email with the details of the classes you have entered</w:t>
      </w:r>
      <w:r>
        <w:rPr>
          <w:rFonts w:cstheme="minorHAnsi"/>
        </w:rPr>
        <w:t>.</w:t>
      </w:r>
      <w:r w:rsidRPr="0034210B">
        <w:rPr>
          <w:rStyle w:val="x193iq5w"/>
          <w:rFonts w:cstheme="minorHAnsi"/>
          <w:color w:val="050505"/>
        </w:rPr>
        <w:t xml:space="preserve"> On-line entry makes life much easier for me, but if you would rather have a paper form to fill in, please let me know and I'll get one to you.</w:t>
      </w:r>
    </w:p>
    <w:p w14:paraId="5F4D1918" w14:textId="77777777" w:rsidR="003874E9" w:rsidRPr="0034210B" w:rsidRDefault="003874E9" w:rsidP="003874E9">
      <w:pPr>
        <w:shd w:val="clear" w:color="auto" w:fill="FFFFFF"/>
        <w:rPr>
          <w:rFonts w:cstheme="minorHAnsi"/>
          <w:color w:val="050505"/>
        </w:rPr>
      </w:pPr>
      <w:r>
        <w:rPr>
          <w:rStyle w:val="x193iq5w"/>
          <w:rFonts w:cstheme="minorHAnsi"/>
          <w:color w:val="050505"/>
        </w:rPr>
        <w:t>Closing date for entries is April 9</w:t>
      </w:r>
      <w:r w:rsidRPr="00F51A5A">
        <w:rPr>
          <w:rStyle w:val="x193iq5w"/>
          <w:rFonts w:cstheme="minorHAnsi"/>
          <w:color w:val="050505"/>
          <w:vertAlign w:val="superscript"/>
        </w:rPr>
        <w:t>th</w:t>
      </w:r>
      <w:r>
        <w:rPr>
          <w:rStyle w:val="x193iq5w"/>
          <w:rFonts w:cstheme="minorHAnsi"/>
          <w:color w:val="050505"/>
        </w:rPr>
        <w:t>.</w:t>
      </w:r>
    </w:p>
    <w:p w14:paraId="2BC8A229" w14:textId="77777777" w:rsidR="003874E9" w:rsidRDefault="003874E9" w:rsidP="003874E9">
      <w:pPr>
        <w:rPr>
          <w:rFonts w:cstheme="minorHAnsi"/>
        </w:rPr>
      </w:pPr>
      <w:r>
        <w:rPr>
          <w:rFonts w:cstheme="minorHAnsi"/>
        </w:rPr>
        <w:t>We got some really good feedback from last year’s event, both on organisational topics and the class rules and these have been acted on.  Long standing entrants will be glad to hear that Dave Whitehouse has kindly agreed to take on his familiar role of “flight line director” on Sunday, which basically means tapping you on your shoulder when it’s time for you to prepare your model for a flight.  We will also have a dedicated person collecting peanut/pistachio and no-</w:t>
      </w:r>
      <w:proofErr w:type="spellStart"/>
      <w:r>
        <w:rPr>
          <w:rFonts w:cstheme="minorHAnsi"/>
        </w:rPr>
        <w:t>cal</w:t>
      </w:r>
      <w:proofErr w:type="spellEnd"/>
      <w:r>
        <w:rPr>
          <w:rFonts w:cstheme="minorHAnsi"/>
        </w:rPr>
        <w:t xml:space="preserve"> flight slips so that we can be 100% sure that all the times are entered.</w:t>
      </w:r>
    </w:p>
    <w:p w14:paraId="4B01BCB6" w14:textId="77777777" w:rsidR="003874E9" w:rsidRDefault="003874E9" w:rsidP="003874E9">
      <w:pPr>
        <w:rPr>
          <w:rFonts w:cstheme="minorHAnsi"/>
        </w:rPr>
      </w:pPr>
      <w:r>
        <w:rPr>
          <w:rFonts w:cstheme="minorHAnsi"/>
        </w:rPr>
        <w:t>The 2023 Scale Rule Book doesn’t seem to be up on the BMFA web site yet, so here is a summary of the changes compared to 2022 for the scale indoor FF classes.</w:t>
      </w:r>
    </w:p>
    <w:p w14:paraId="1CB16657" w14:textId="77777777" w:rsidR="003874E9" w:rsidRPr="007F28EA" w:rsidRDefault="003874E9" w:rsidP="003874E9">
      <w:pPr>
        <w:rPr>
          <w:rFonts w:cstheme="minorHAnsi"/>
        </w:rPr>
      </w:pPr>
      <w:r w:rsidRPr="008D6822">
        <w:rPr>
          <w:u w:val="single"/>
        </w:rPr>
        <w:t>Open classes:</w:t>
      </w:r>
    </w:p>
    <w:p w14:paraId="5CAFD160" w14:textId="77777777" w:rsidR="003874E9" w:rsidRDefault="003874E9" w:rsidP="003874E9">
      <w:r>
        <w:t xml:space="preserve"> Unchanged.</w:t>
      </w:r>
    </w:p>
    <w:p w14:paraId="60002B70" w14:textId="77777777" w:rsidR="003874E9" w:rsidRPr="008D6822" w:rsidRDefault="003874E9" w:rsidP="003874E9">
      <w:pPr>
        <w:rPr>
          <w:u w:val="single"/>
        </w:rPr>
      </w:pPr>
      <w:r w:rsidRPr="008D6822">
        <w:rPr>
          <w:u w:val="single"/>
        </w:rPr>
        <w:t>Intermediate scale:</w:t>
      </w:r>
    </w:p>
    <w:p w14:paraId="018F402F" w14:textId="77777777" w:rsidR="003874E9" w:rsidRDefault="003874E9" w:rsidP="003874E9">
      <w:r>
        <w:t xml:space="preserve"> K factors for flight judging brought into line with open classes (for consistency).</w:t>
      </w:r>
    </w:p>
    <w:p w14:paraId="6F9DEC0A" w14:textId="77777777" w:rsidR="003874E9" w:rsidRDefault="003874E9" w:rsidP="003874E9">
      <w:r>
        <w:t xml:space="preserve">Static documentation requirements clarified. </w:t>
      </w:r>
    </w:p>
    <w:p w14:paraId="187538D8" w14:textId="77777777" w:rsidR="003874E9" w:rsidRDefault="003874E9" w:rsidP="003874E9">
      <w:r>
        <w:t>New simplified static judging criteria introduced on the basis that it is difficult to judge to the same standard as the open classes when minimum documentation required is only one photo and one 3-view drawing.  The ratio of flying to static score is kept at approximately 2:1.</w:t>
      </w:r>
    </w:p>
    <w:p w14:paraId="64126333" w14:textId="77777777" w:rsidR="003874E9" w:rsidRDefault="003874E9" w:rsidP="003874E9">
      <w:r>
        <w:t>Maximum wing loading added – same as the open and kit scale classes at 15g/sq.dm (this was omitted from the 2022 rules).</w:t>
      </w:r>
    </w:p>
    <w:p w14:paraId="3074863A" w14:textId="77777777" w:rsidR="003874E9" w:rsidRPr="008D6822" w:rsidRDefault="003874E9" w:rsidP="003874E9">
      <w:pPr>
        <w:rPr>
          <w:u w:val="single"/>
        </w:rPr>
      </w:pPr>
      <w:r w:rsidRPr="008D6822">
        <w:rPr>
          <w:u w:val="single"/>
        </w:rPr>
        <w:t>Kit Scale:</w:t>
      </w:r>
    </w:p>
    <w:p w14:paraId="014E2BBA" w14:textId="77777777" w:rsidR="003874E9" w:rsidRDefault="003874E9" w:rsidP="003874E9">
      <w:r>
        <w:t>Motive power now back to rubber, CO2 or electric, regardless of what was shown on the kit plan.  This is to maximise the number of subjects available to those modellers who prefer to use CO2 or electric power units.</w:t>
      </w:r>
    </w:p>
    <w:p w14:paraId="2EF02B14" w14:textId="77777777" w:rsidR="003874E9" w:rsidRDefault="003874E9" w:rsidP="003874E9">
      <w:r>
        <w:lastRenderedPageBreak/>
        <w:t xml:space="preserve">If you enter a model with ready-built or pre decorated parts (e.g. Keil Kraft </w:t>
      </w:r>
      <w:proofErr w:type="spellStart"/>
      <w:r>
        <w:t>EeZeBILT</w:t>
      </w:r>
      <w:proofErr w:type="spellEnd"/>
      <w:r>
        <w:t xml:space="preserve"> or converted </w:t>
      </w:r>
      <w:proofErr w:type="spellStart"/>
      <w:r>
        <w:t>Microaces</w:t>
      </w:r>
      <w:proofErr w:type="spellEnd"/>
      <w:r>
        <w:t xml:space="preserve"> RC kits) then you are asked to supply a copy of the instructions or build manual if no full size plan is provided.  This is to help the judges see if any modifications to the kit have been made.</w:t>
      </w:r>
    </w:p>
    <w:p w14:paraId="4EB1740F" w14:textId="77777777" w:rsidR="003874E9" w:rsidRDefault="003874E9" w:rsidP="003874E9">
      <w:pPr>
        <w:rPr>
          <w:u w:val="single"/>
        </w:rPr>
      </w:pPr>
      <w:r w:rsidRPr="00DE503D">
        <w:rPr>
          <w:u w:val="single"/>
        </w:rPr>
        <w:t>Peanut Scale</w:t>
      </w:r>
      <w:r>
        <w:rPr>
          <w:u w:val="single"/>
        </w:rPr>
        <w:t>:</w:t>
      </w:r>
    </w:p>
    <w:p w14:paraId="08BE47F8" w14:textId="77777777" w:rsidR="003874E9" w:rsidRDefault="003874E9" w:rsidP="003874E9">
      <w:r>
        <w:t>Max time for class now 60 seconds which can be achieved in two ways.  Either 60 seconds from a hand launch or 50 seconds from an ROG.</w:t>
      </w:r>
    </w:p>
    <w:p w14:paraId="06DBAF18" w14:textId="77777777" w:rsidR="003874E9" w:rsidRDefault="003874E9" w:rsidP="003874E9">
      <w:r>
        <w:t xml:space="preserve">Total flight score now the </w:t>
      </w:r>
      <w:r w:rsidRPr="00564118">
        <w:rPr>
          <w:u w:val="single"/>
        </w:rPr>
        <w:t xml:space="preserve">best two flights </w:t>
      </w:r>
      <w:r>
        <w:t>from your 9 attempts added together.</w:t>
      </w:r>
    </w:p>
    <w:p w14:paraId="34D8CF76" w14:textId="77777777" w:rsidR="003874E9" w:rsidRDefault="003874E9" w:rsidP="003874E9">
      <w:r>
        <w:t xml:space="preserve">Limitation on covering materials now lifted – mylar is now OK.  A new static judging category has been added of “Surface Realism”, so anybody who builds a microfilm model will be marked down (unless the prototype is transparent of course!)  The current “surface finish” marks have been removed. </w:t>
      </w:r>
    </w:p>
    <w:p w14:paraId="7C9BADFE" w14:textId="77777777" w:rsidR="003874E9" w:rsidRDefault="003874E9" w:rsidP="003874E9">
      <w:r>
        <w:t>A new static judging category has been added to cover complexity of markings.  This means there are a few more static marks up for grabs this year compared to last time.</w:t>
      </w:r>
    </w:p>
    <w:p w14:paraId="7B6ED817" w14:textId="77777777" w:rsidR="003874E9" w:rsidRDefault="003874E9" w:rsidP="003874E9">
      <w:pPr>
        <w:rPr>
          <w:u w:val="single"/>
        </w:rPr>
      </w:pPr>
      <w:r w:rsidRPr="00DE503D">
        <w:rPr>
          <w:u w:val="single"/>
        </w:rPr>
        <w:t>P</w:t>
      </w:r>
      <w:r>
        <w:rPr>
          <w:u w:val="single"/>
        </w:rPr>
        <w:t>istachio</w:t>
      </w:r>
      <w:r w:rsidRPr="00DE503D">
        <w:rPr>
          <w:u w:val="single"/>
        </w:rPr>
        <w:t xml:space="preserve"> Scale</w:t>
      </w:r>
      <w:r>
        <w:rPr>
          <w:u w:val="single"/>
        </w:rPr>
        <w:t>:</w:t>
      </w:r>
    </w:p>
    <w:p w14:paraId="6664DD12" w14:textId="77777777" w:rsidR="003874E9" w:rsidRPr="003615B0" w:rsidRDefault="003874E9" w:rsidP="003874E9">
      <w:r w:rsidRPr="0007441C">
        <w:t xml:space="preserve">Same </w:t>
      </w:r>
      <w:r>
        <w:t xml:space="preserve">changes </w:t>
      </w:r>
      <w:r w:rsidRPr="0007441C">
        <w:t>as peanut except</w:t>
      </w:r>
      <w:r>
        <w:t xml:space="preserve"> no 10 second bonus for ROG.  It is assumed all models will be hand launched.</w:t>
      </w:r>
    </w:p>
    <w:p w14:paraId="4681D8F9" w14:textId="77777777" w:rsidR="003874E9" w:rsidRDefault="003874E9" w:rsidP="003874E9">
      <w:r>
        <w:t>If you do not want to receive further bulletins about the event, please email me and I will remove you from the circulation list.</w:t>
      </w:r>
    </w:p>
    <w:p w14:paraId="7E6DB5B3" w14:textId="77777777" w:rsidR="003874E9" w:rsidRDefault="003874E9" w:rsidP="003874E9">
      <w:r>
        <w:t xml:space="preserve">Also, please contact me if you need more information or have any questions about the event.  </w:t>
      </w:r>
    </w:p>
    <w:p w14:paraId="51E08DC9" w14:textId="77777777" w:rsidR="003874E9" w:rsidRDefault="003874E9" w:rsidP="003874E9">
      <w:r>
        <w:t>Mike Stuart</w:t>
      </w:r>
    </w:p>
    <w:p w14:paraId="2EAC384E" w14:textId="77777777" w:rsidR="003874E9" w:rsidRDefault="0010445D" w:rsidP="003874E9">
      <w:hyperlink r:id="rId6" w:history="1">
        <w:r w:rsidR="003874E9" w:rsidRPr="00D454FB">
          <w:rPr>
            <w:rStyle w:val="Hyperlink"/>
          </w:rPr>
          <w:t>ffscale@googlemail.com</w:t>
        </w:r>
      </w:hyperlink>
    </w:p>
    <w:p w14:paraId="1FF8CB79" w14:textId="77777777" w:rsidR="003874E9" w:rsidRDefault="003874E9" w:rsidP="003874E9">
      <w:r>
        <w:t>February 21</w:t>
      </w:r>
      <w:r>
        <w:rPr>
          <w:vertAlign w:val="superscript"/>
        </w:rPr>
        <w:t>st</w:t>
      </w:r>
      <w:r>
        <w:t xml:space="preserve"> 2023</w:t>
      </w:r>
    </w:p>
    <w:p w14:paraId="26A2B135" w14:textId="77777777" w:rsidR="003874E9" w:rsidRDefault="003874E9" w:rsidP="003874E9"/>
    <w:p w14:paraId="7304B46D" w14:textId="77777777" w:rsidR="003874E9" w:rsidRPr="003874E9" w:rsidRDefault="003874E9" w:rsidP="003874E9">
      <w:pPr>
        <w:rPr>
          <w:sz w:val="36"/>
          <w:szCs w:val="36"/>
        </w:rPr>
      </w:pPr>
    </w:p>
    <w:sectPr w:rsidR="003874E9" w:rsidRPr="00387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8"/>
    <w:rsid w:val="00076B7F"/>
    <w:rsid w:val="0010445D"/>
    <w:rsid w:val="00165D71"/>
    <w:rsid w:val="00281F91"/>
    <w:rsid w:val="00307B59"/>
    <w:rsid w:val="0034621C"/>
    <w:rsid w:val="003874E9"/>
    <w:rsid w:val="003E630A"/>
    <w:rsid w:val="004818BA"/>
    <w:rsid w:val="0065031A"/>
    <w:rsid w:val="00AA0749"/>
    <w:rsid w:val="00AF0DBA"/>
    <w:rsid w:val="00B86CC8"/>
    <w:rsid w:val="00BC3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5ABB"/>
  <w15:chartTrackingRefBased/>
  <w15:docId w15:val="{72B84C8F-D131-4AF8-BF99-0E66EED4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F91"/>
    <w:rPr>
      <w:color w:val="0563C1" w:themeColor="hyperlink"/>
      <w:u w:val="single"/>
    </w:rPr>
  </w:style>
  <w:style w:type="character" w:styleId="UnresolvedMention">
    <w:name w:val="Unresolved Mention"/>
    <w:basedOn w:val="DefaultParagraphFont"/>
    <w:uiPriority w:val="99"/>
    <w:semiHidden/>
    <w:unhideWhenUsed/>
    <w:rsid w:val="00281F91"/>
    <w:rPr>
      <w:color w:val="605E5C"/>
      <w:shd w:val="clear" w:color="auto" w:fill="E1DFDD"/>
    </w:rPr>
  </w:style>
  <w:style w:type="character" w:customStyle="1" w:styleId="x193iq5w">
    <w:name w:val="x193iq5w"/>
    <w:basedOn w:val="DefaultParagraphFont"/>
    <w:rsid w:val="0038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fscale@googlemail.com" TargetMode="External"/><Relationship Id="rId5" Type="http://schemas.openxmlformats.org/officeDocument/2006/relationships/hyperlink" Target="https://scale.bmfa.org/2023-ff-scale-indoor?fbclid=IwAR11NXmM4LXzRwoNDevbgVwpAuPWhgij2T7aAo82b7ds_-dy_5KRTzxJiZo" TargetMode="External"/><Relationship Id="rId4" Type="http://schemas.openxmlformats.org/officeDocument/2006/relationships/hyperlink" Target="https://scale.bmfa.org/2023-rc-scale-indoor?fbclid=IwAR2wlaJfofRrAWPkUPjBAc0upCRYGtb9T_DbPNKkFSvNu6HMMhDMex93k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Rich, Paul (HMCTS HR)</cp:lastModifiedBy>
  <cp:revision>2</cp:revision>
  <dcterms:created xsi:type="dcterms:W3CDTF">2023-03-13T20:36:00Z</dcterms:created>
  <dcterms:modified xsi:type="dcterms:W3CDTF">2023-03-13T20:36:00Z</dcterms:modified>
</cp:coreProperties>
</file>